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19D9" w14:textId="2B1860B6" w:rsidR="00AB3F25" w:rsidRDefault="00AB3F25" w:rsidP="00AB3F25">
      <w:pPr>
        <w:jc w:val="center"/>
        <w:rPr>
          <w:rFonts w:cs="B Titr"/>
          <w:sz w:val="22"/>
          <w:szCs w:val="22"/>
          <w:rtl/>
        </w:rPr>
      </w:pPr>
      <w:r>
        <w:rPr>
          <w:rFonts w:cs="B Titr" w:hint="cs"/>
          <w:sz w:val="22"/>
          <w:szCs w:val="22"/>
          <w:rtl/>
        </w:rPr>
        <w:t>گزیده ای از قرارداد</w:t>
      </w:r>
    </w:p>
    <w:p w14:paraId="4D2171C7" w14:textId="77777777" w:rsidR="00AB3F25" w:rsidRDefault="00AB3F25" w:rsidP="00BB48A6">
      <w:pPr>
        <w:jc w:val="both"/>
        <w:rPr>
          <w:rFonts w:cs="B Titr"/>
          <w:sz w:val="22"/>
          <w:szCs w:val="22"/>
          <w:rtl/>
        </w:rPr>
      </w:pPr>
    </w:p>
    <w:p w14:paraId="451B553E" w14:textId="2C0168E2" w:rsidR="00BB48A6" w:rsidRPr="00840AE6" w:rsidRDefault="00BB48A6" w:rsidP="00BB48A6">
      <w:pPr>
        <w:jc w:val="both"/>
        <w:rPr>
          <w:rFonts w:cs="B Titr"/>
          <w:sz w:val="22"/>
          <w:szCs w:val="22"/>
          <w:rtl/>
        </w:rPr>
      </w:pPr>
      <w:r w:rsidRPr="00840AE6">
        <w:rPr>
          <w:rFonts w:cs="B Titr"/>
          <w:sz w:val="22"/>
          <w:szCs w:val="22"/>
          <w:rtl/>
        </w:rPr>
        <w:t xml:space="preserve">موضوع قرارداد:      </w:t>
      </w:r>
    </w:p>
    <w:p w14:paraId="1624D8ED" w14:textId="04ECD95B" w:rsidR="00BB48A6" w:rsidRDefault="00BB48A6" w:rsidP="000272E7">
      <w:pPr>
        <w:jc w:val="both"/>
        <w:rPr>
          <w:rFonts w:cs="B Nazanin"/>
          <w:b/>
          <w:bCs/>
          <w:sz w:val="22"/>
          <w:szCs w:val="22"/>
          <w:rtl/>
        </w:rPr>
      </w:pPr>
      <w:r w:rsidRPr="00840AE6">
        <w:rPr>
          <w:rFonts w:cs="B Nazanin"/>
          <w:b/>
          <w:bCs/>
          <w:sz w:val="22"/>
          <w:szCs w:val="22"/>
          <w:rtl/>
        </w:rPr>
        <w:t xml:space="preserve">خريد </w:t>
      </w:r>
      <w:r>
        <w:rPr>
          <w:rFonts w:cs="B Nazanin" w:hint="cs"/>
          <w:b/>
          <w:bCs/>
          <w:sz w:val="22"/>
          <w:szCs w:val="22"/>
          <w:rtl/>
        </w:rPr>
        <w:t>160 تن (160.000 کیلوگرم) برنج طارم هاشمی کشت یک سال 1403 با مشخصات مندرج در جدول ذیل می</w:t>
      </w:r>
      <w:r>
        <w:rPr>
          <w:rFonts w:cs="B Nazanin"/>
          <w:b/>
          <w:bCs/>
          <w:sz w:val="22"/>
          <w:szCs w:val="22"/>
          <w:rtl/>
        </w:rPr>
        <w:softHyphen/>
      </w:r>
      <w:r>
        <w:rPr>
          <w:rFonts w:cs="B Nazanin" w:hint="cs"/>
          <w:b/>
          <w:bCs/>
          <w:sz w:val="22"/>
          <w:szCs w:val="22"/>
          <w:rtl/>
        </w:rPr>
        <w:t>باشد: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6234"/>
      </w:tblGrid>
      <w:tr w:rsidR="00BB48A6" w14:paraId="1F790A2D" w14:textId="77777777" w:rsidTr="00BB48A6">
        <w:tc>
          <w:tcPr>
            <w:tcW w:w="3116" w:type="dxa"/>
            <w:shd w:val="clear" w:color="auto" w:fill="auto"/>
          </w:tcPr>
          <w:p w14:paraId="1EA2BD5D" w14:textId="77777777" w:rsidR="00BB48A6" w:rsidRPr="00A047C1" w:rsidRDefault="00BB48A6" w:rsidP="00A11A41">
            <w:pPr>
              <w:jc w:val="both"/>
              <w:rPr>
                <w:rFonts w:cs="B Nazanin"/>
                <w:b/>
                <w:bCs/>
                <w:sz w:val="22"/>
                <w:szCs w:val="22"/>
                <w:rtl/>
              </w:rPr>
            </w:pPr>
            <w:r w:rsidRPr="00A047C1">
              <w:rPr>
                <w:rFonts w:cs="B Nazanin" w:hint="cs"/>
                <w:b/>
                <w:bCs/>
                <w:sz w:val="22"/>
                <w:szCs w:val="22"/>
                <w:rtl/>
              </w:rPr>
              <w:t>درصد خلوص</w:t>
            </w:r>
            <w:r>
              <w:rPr>
                <w:rFonts w:cs="B Nazanin" w:hint="cs"/>
                <w:b/>
                <w:bCs/>
                <w:sz w:val="22"/>
                <w:szCs w:val="22"/>
                <w:rtl/>
              </w:rPr>
              <w:t xml:space="preserve"> مجاز</w:t>
            </w:r>
            <w:r w:rsidRPr="00A047C1">
              <w:rPr>
                <w:rFonts w:cs="B Nazanin" w:hint="cs"/>
                <w:b/>
                <w:bCs/>
                <w:sz w:val="22"/>
                <w:szCs w:val="22"/>
                <w:rtl/>
              </w:rPr>
              <w:t xml:space="preserve"> برنج : </w:t>
            </w:r>
            <w:r>
              <w:rPr>
                <w:rFonts w:cs="B Nazanin" w:hint="cs"/>
                <w:b/>
                <w:bCs/>
                <w:sz w:val="22"/>
                <w:szCs w:val="22"/>
                <w:rtl/>
              </w:rPr>
              <w:t>97</w:t>
            </w:r>
            <w:r w:rsidRPr="00A047C1">
              <w:rPr>
                <w:rFonts w:cs="B Nazanin" w:hint="cs"/>
                <w:b/>
                <w:bCs/>
                <w:sz w:val="22"/>
                <w:szCs w:val="22"/>
                <w:rtl/>
              </w:rPr>
              <w:t xml:space="preserve"> %</w:t>
            </w:r>
          </w:p>
        </w:tc>
        <w:tc>
          <w:tcPr>
            <w:tcW w:w="6234" w:type="dxa"/>
            <w:shd w:val="clear" w:color="auto" w:fill="auto"/>
          </w:tcPr>
          <w:p w14:paraId="64475447" w14:textId="77777777" w:rsidR="00BB48A6" w:rsidRPr="00A047C1" w:rsidRDefault="00BB48A6" w:rsidP="00A11A41">
            <w:pPr>
              <w:jc w:val="both"/>
              <w:rPr>
                <w:rFonts w:cs="B Nazanin"/>
                <w:b/>
                <w:bCs/>
                <w:sz w:val="22"/>
                <w:szCs w:val="22"/>
                <w:rtl/>
              </w:rPr>
            </w:pPr>
            <w:r w:rsidRPr="00A047C1">
              <w:rPr>
                <w:rFonts w:cs="B Nazanin" w:hint="cs"/>
                <w:b/>
                <w:bCs/>
                <w:sz w:val="22"/>
                <w:szCs w:val="22"/>
                <w:rtl/>
              </w:rPr>
              <w:t>درصد ناخالصی</w:t>
            </w:r>
            <w:r>
              <w:rPr>
                <w:rFonts w:cs="B Nazanin" w:hint="cs"/>
                <w:b/>
                <w:bCs/>
                <w:sz w:val="22"/>
                <w:szCs w:val="22"/>
                <w:rtl/>
              </w:rPr>
              <w:t xml:space="preserve"> مجاز </w:t>
            </w:r>
            <w:r w:rsidRPr="00A047C1">
              <w:rPr>
                <w:rFonts w:cs="B Nazanin" w:hint="cs"/>
                <w:b/>
                <w:bCs/>
                <w:sz w:val="22"/>
                <w:szCs w:val="22"/>
                <w:rtl/>
              </w:rPr>
              <w:t>(</w:t>
            </w:r>
            <w:r>
              <w:rPr>
                <w:rFonts w:cs="B Nazanin" w:hint="cs"/>
                <w:b/>
                <w:bCs/>
                <w:sz w:val="22"/>
                <w:szCs w:val="22"/>
                <w:rtl/>
              </w:rPr>
              <w:t>شامل</w:t>
            </w:r>
            <w:r w:rsidRPr="00A047C1">
              <w:rPr>
                <w:rFonts w:cs="B Nazanin" w:hint="cs"/>
                <w:b/>
                <w:bCs/>
                <w:sz w:val="22"/>
                <w:szCs w:val="22"/>
                <w:rtl/>
              </w:rPr>
              <w:t xml:space="preserve"> شاهک و </w:t>
            </w:r>
            <w:r>
              <w:rPr>
                <w:rFonts w:cs="B Nazanin" w:hint="cs"/>
                <w:b/>
                <w:bCs/>
                <w:sz w:val="22"/>
                <w:szCs w:val="22"/>
                <w:rtl/>
              </w:rPr>
              <w:t>گچ و ارقام اصلاح شده ایرانی و شکسته</w:t>
            </w:r>
            <w:r w:rsidRPr="00A047C1">
              <w:rPr>
                <w:rFonts w:cs="B Nazanin" w:hint="cs"/>
                <w:b/>
                <w:bCs/>
                <w:sz w:val="22"/>
                <w:szCs w:val="22"/>
                <w:rtl/>
              </w:rPr>
              <w:t xml:space="preserve">): </w:t>
            </w:r>
            <w:r>
              <w:rPr>
                <w:rFonts w:cs="B Nazanin" w:hint="cs"/>
                <w:b/>
                <w:bCs/>
                <w:sz w:val="22"/>
                <w:szCs w:val="22"/>
                <w:rtl/>
              </w:rPr>
              <w:t>3</w:t>
            </w:r>
            <w:r w:rsidRPr="00A047C1">
              <w:rPr>
                <w:rFonts w:cs="B Nazanin" w:hint="cs"/>
                <w:b/>
                <w:bCs/>
                <w:sz w:val="22"/>
                <w:szCs w:val="22"/>
                <w:rtl/>
              </w:rPr>
              <w:t>%</w:t>
            </w:r>
          </w:p>
        </w:tc>
      </w:tr>
    </w:tbl>
    <w:p w14:paraId="5F44969A" w14:textId="77777777" w:rsidR="00BB48A6" w:rsidRDefault="00BB48A6" w:rsidP="00BB48A6">
      <w:pPr>
        <w:jc w:val="both"/>
        <w:rPr>
          <w:rFonts w:cs="B Nazanin"/>
          <w:b/>
          <w:bCs/>
          <w:sz w:val="22"/>
          <w:szCs w:val="22"/>
          <w:rtl/>
        </w:rPr>
      </w:pPr>
      <w:r>
        <w:rPr>
          <w:rFonts w:cs="B Nazanin" w:hint="cs"/>
          <w:b/>
          <w:bCs/>
          <w:sz w:val="22"/>
          <w:szCs w:val="22"/>
          <w:rtl/>
        </w:rPr>
        <w:t>تبصره 1</w:t>
      </w:r>
      <w:r w:rsidRPr="00840AE6">
        <w:rPr>
          <w:rFonts w:cs="B Nazanin" w:hint="cs"/>
          <w:b/>
          <w:bCs/>
          <w:sz w:val="22"/>
          <w:szCs w:val="22"/>
          <w:rtl/>
        </w:rPr>
        <w:t xml:space="preserve">:  </w:t>
      </w:r>
      <w:r w:rsidRPr="00840AE6">
        <w:rPr>
          <w:rFonts w:cs="B Nazanin"/>
          <w:b/>
          <w:bCs/>
          <w:sz w:val="22"/>
          <w:szCs w:val="22"/>
          <w:rtl/>
        </w:rPr>
        <w:t xml:space="preserve">فروشنده با اطلاع دقيق از کمیت و کیفیت </w:t>
      </w:r>
      <w:r>
        <w:rPr>
          <w:rFonts w:cs="B Nazanin" w:hint="cs"/>
          <w:b/>
          <w:bCs/>
          <w:sz w:val="22"/>
          <w:szCs w:val="22"/>
          <w:rtl/>
        </w:rPr>
        <w:t xml:space="preserve">جنس و مسائل مالی مربوط به قرارداد </w:t>
      </w:r>
      <w:r w:rsidRPr="00840AE6">
        <w:rPr>
          <w:rFonts w:cs="B Nazanin"/>
          <w:b/>
          <w:bCs/>
          <w:sz w:val="22"/>
          <w:szCs w:val="22"/>
          <w:rtl/>
        </w:rPr>
        <w:t xml:space="preserve"> مبادرت به قبول تعهد و فروش كالا نموده ا</w:t>
      </w:r>
      <w:r>
        <w:rPr>
          <w:rFonts w:cs="B Nazanin" w:hint="cs"/>
          <w:b/>
          <w:bCs/>
          <w:sz w:val="22"/>
          <w:szCs w:val="22"/>
          <w:rtl/>
        </w:rPr>
        <w:t>ست و حق انصراف یا درخواست برای تغییر در مفاد قرارداد را ندارد.</w:t>
      </w:r>
    </w:p>
    <w:p w14:paraId="65528AE1" w14:textId="77777777" w:rsidR="00BB48A6" w:rsidRDefault="00BB48A6" w:rsidP="00BB48A6">
      <w:pPr>
        <w:jc w:val="both"/>
        <w:rPr>
          <w:rFonts w:cs="B Nazanin"/>
          <w:b/>
          <w:bCs/>
          <w:sz w:val="22"/>
          <w:szCs w:val="22"/>
          <w:rtl/>
        </w:rPr>
      </w:pPr>
      <w:r>
        <w:rPr>
          <w:rFonts w:cs="B Nazanin" w:hint="cs"/>
          <w:b/>
          <w:bCs/>
          <w:sz w:val="22"/>
          <w:szCs w:val="22"/>
          <w:rtl/>
        </w:rPr>
        <w:t xml:space="preserve">تبصره 2: خریدار مخیر است در هر نوبت تحویل برنج اقدام به نمونه گیری به صورت اتفاقی از برنج ارسالی نموده و نتایج حاصل از آزمایش (در آزمایشگاه متعلق به موسسه تحقیقات برنج کشور) را به عنوان ملاک تشخیص صحت و سلامت برنج خریداری شده قرار خواهد داد. هزینه آزمایشات ارسالی (تا 2 نوبت) به عهده فروشنده خواهد بود و در دفعات بعد در صورتی که نتیجه خلوص زیر مقدار مجاز باشد هزینه آن نیز به عهده فروشنده خواهد بود. </w:t>
      </w:r>
    </w:p>
    <w:p w14:paraId="38CE254A" w14:textId="0689F6F0" w:rsidR="00AB3F25" w:rsidRPr="00840AE6" w:rsidRDefault="00AB3F25" w:rsidP="00AB3F25">
      <w:pPr>
        <w:jc w:val="both"/>
        <w:rPr>
          <w:rFonts w:cs="B Titr"/>
          <w:sz w:val="22"/>
          <w:szCs w:val="22"/>
          <w:rtl/>
        </w:rPr>
      </w:pPr>
      <w:r w:rsidRPr="00840AE6">
        <w:rPr>
          <w:rFonts w:cs="B Titr"/>
          <w:sz w:val="22"/>
          <w:szCs w:val="22"/>
          <w:rtl/>
        </w:rPr>
        <w:t xml:space="preserve">مدت و شروع قرارداد: </w:t>
      </w:r>
    </w:p>
    <w:p w14:paraId="5779518E" w14:textId="77777777" w:rsidR="00AB3F25" w:rsidRDefault="00AB3F25" w:rsidP="00AB3F25">
      <w:pPr>
        <w:jc w:val="both"/>
        <w:rPr>
          <w:rFonts w:cs="B Nazanin"/>
          <w:b/>
          <w:bCs/>
          <w:sz w:val="22"/>
          <w:szCs w:val="22"/>
          <w:rtl/>
        </w:rPr>
      </w:pPr>
      <w:r w:rsidRPr="00840AE6">
        <w:rPr>
          <w:rFonts w:cs="B Nazanin"/>
          <w:b/>
          <w:bCs/>
          <w:sz w:val="22"/>
          <w:szCs w:val="22"/>
          <w:rtl/>
        </w:rPr>
        <w:t>مدت تحويل</w:t>
      </w:r>
      <w:r w:rsidRPr="00840AE6">
        <w:rPr>
          <w:rFonts w:cs="B Nazanin" w:hint="cs"/>
          <w:b/>
          <w:bCs/>
          <w:sz w:val="22"/>
          <w:szCs w:val="22"/>
          <w:rtl/>
        </w:rPr>
        <w:t xml:space="preserve">  موضوع قرارداد </w:t>
      </w:r>
      <w:r w:rsidRPr="00840AE6">
        <w:rPr>
          <w:rFonts w:cs="B Nazanin"/>
          <w:b/>
          <w:bCs/>
          <w:sz w:val="22"/>
          <w:szCs w:val="22"/>
          <w:rtl/>
        </w:rPr>
        <w:t xml:space="preserve"> </w:t>
      </w:r>
      <w:r>
        <w:rPr>
          <w:rFonts w:cs="B Nazanin" w:hint="cs"/>
          <w:b/>
          <w:bCs/>
          <w:sz w:val="22"/>
          <w:szCs w:val="22"/>
          <w:rtl/>
        </w:rPr>
        <w:t>حداکثر 30</w:t>
      </w:r>
      <w:r w:rsidRPr="00840AE6">
        <w:rPr>
          <w:rFonts w:cs="B Nazanin" w:hint="cs"/>
          <w:b/>
          <w:bCs/>
          <w:sz w:val="22"/>
          <w:szCs w:val="22"/>
          <w:rtl/>
        </w:rPr>
        <w:t xml:space="preserve"> روز پس از </w:t>
      </w:r>
      <w:r>
        <w:rPr>
          <w:rFonts w:cs="B Nazanin" w:hint="cs"/>
          <w:b/>
          <w:bCs/>
          <w:sz w:val="22"/>
          <w:szCs w:val="22"/>
          <w:rtl/>
        </w:rPr>
        <w:t>عقد قرارداد</w:t>
      </w:r>
      <w:r w:rsidRPr="00840AE6">
        <w:rPr>
          <w:rFonts w:cs="B Nazanin" w:hint="cs"/>
          <w:b/>
          <w:bCs/>
          <w:sz w:val="22"/>
          <w:szCs w:val="22"/>
          <w:rtl/>
        </w:rPr>
        <w:t xml:space="preserve">  می</w:t>
      </w:r>
      <w:r>
        <w:rPr>
          <w:rFonts w:cs="B Nazanin"/>
          <w:b/>
          <w:bCs/>
          <w:sz w:val="22"/>
          <w:szCs w:val="22"/>
          <w:rtl/>
        </w:rPr>
        <w:softHyphen/>
      </w:r>
      <w:r w:rsidRPr="00840AE6">
        <w:rPr>
          <w:rFonts w:cs="B Nazanin" w:hint="cs"/>
          <w:b/>
          <w:bCs/>
          <w:sz w:val="22"/>
          <w:szCs w:val="22"/>
          <w:rtl/>
        </w:rPr>
        <w:t>باشد.</w:t>
      </w:r>
    </w:p>
    <w:p w14:paraId="643A9BC3" w14:textId="77777777" w:rsidR="00AB3F25" w:rsidRPr="00840AE6" w:rsidRDefault="00AB3F25" w:rsidP="00AB3F25">
      <w:pPr>
        <w:jc w:val="both"/>
        <w:rPr>
          <w:rFonts w:cs="B Nazanin"/>
          <w:b/>
          <w:bCs/>
          <w:sz w:val="22"/>
          <w:szCs w:val="22"/>
          <w:rtl/>
        </w:rPr>
      </w:pPr>
      <w:r>
        <w:rPr>
          <w:rFonts w:cs="B Nazanin" w:hint="cs"/>
          <w:b/>
          <w:bCs/>
          <w:sz w:val="22"/>
          <w:szCs w:val="22"/>
          <w:rtl/>
        </w:rPr>
        <w:t>تبصره 1: فروشنده می</w:t>
      </w:r>
      <w:r>
        <w:rPr>
          <w:rFonts w:cs="B Nazanin"/>
          <w:b/>
          <w:bCs/>
          <w:sz w:val="22"/>
          <w:szCs w:val="22"/>
          <w:rtl/>
        </w:rPr>
        <w:softHyphen/>
      </w:r>
      <w:r>
        <w:rPr>
          <w:rFonts w:cs="B Nazanin" w:hint="cs"/>
          <w:b/>
          <w:bCs/>
          <w:sz w:val="22"/>
          <w:szCs w:val="22"/>
          <w:rtl/>
        </w:rPr>
        <w:t xml:space="preserve">بایست میزان مقرر در قرارداد را به صورت هفتگی و هر هفته 40 تن به خریدار تحویل نماید. </w:t>
      </w:r>
    </w:p>
    <w:p w14:paraId="12C64065" w14:textId="44060507" w:rsidR="00BB48A6" w:rsidRPr="00840AE6" w:rsidRDefault="00BB48A6" w:rsidP="00BB48A6">
      <w:pPr>
        <w:jc w:val="both"/>
        <w:rPr>
          <w:rFonts w:cs="B Titr"/>
          <w:sz w:val="22"/>
          <w:szCs w:val="22"/>
        </w:rPr>
      </w:pPr>
      <w:r w:rsidRPr="00840AE6">
        <w:rPr>
          <w:rFonts w:cs="B Titr"/>
          <w:sz w:val="22"/>
          <w:szCs w:val="22"/>
          <w:rtl/>
        </w:rPr>
        <w:t>تعهدات فروشنده:</w:t>
      </w:r>
    </w:p>
    <w:p w14:paraId="5AA1212E" w14:textId="77777777" w:rsidR="00BB48A6" w:rsidRDefault="00BB48A6" w:rsidP="00BB48A6">
      <w:pPr>
        <w:numPr>
          <w:ilvl w:val="0"/>
          <w:numId w:val="1"/>
        </w:numPr>
        <w:jc w:val="both"/>
        <w:rPr>
          <w:rFonts w:cs="B Nazanin"/>
          <w:b/>
          <w:bCs/>
          <w:sz w:val="22"/>
          <w:szCs w:val="22"/>
        </w:rPr>
      </w:pPr>
      <w:r w:rsidRPr="00840AE6">
        <w:rPr>
          <w:rFonts w:cs="B Nazanin"/>
          <w:b/>
          <w:bCs/>
          <w:sz w:val="22"/>
          <w:szCs w:val="22"/>
          <w:rtl/>
        </w:rPr>
        <w:t>فروشنده از نوع</w:t>
      </w:r>
      <w:r w:rsidRPr="00840AE6">
        <w:rPr>
          <w:rFonts w:cs="B Nazanin" w:hint="cs"/>
          <w:b/>
          <w:bCs/>
          <w:sz w:val="22"/>
          <w:szCs w:val="22"/>
          <w:rtl/>
        </w:rPr>
        <w:t>، جنس و</w:t>
      </w:r>
      <w:r w:rsidRPr="00840AE6">
        <w:rPr>
          <w:rFonts w:cs="B Nazanin"/>
          <w:b/>
          <w:bCs/>
          <w:sz w:val="22"/>
          <w:szCs w:val="22"/>
          <w:rtl/>
        </w:rPr>
        <w:t xml:space="preserve"> کم و کیف كالاهاي درخواستي خريدار اطلاع كامل داشته و متعهد است تمامي كالاها را مطابق با مشخصات ذكر شده </w:t>
      </w:r>
      <w:r>
        <w:rPr>
          <w:rFonts w:cs="B Nazanin" w:hint="cs"/>
          <w:b/>
          <w:bCs/>
          <w:sz w:val="22"/>
          <w:szCs w:val="22"/>
          <w:rtl/>
        </w:rPr>
        <w:t xml:space="preserve">درموضوع قرارداد </w:t>
      </w:r>
      <w:r w:rsidRPr="00840AE6">
        <w:rPr>
          <w:rFonts w:cs="B Nazanin"/>
          <w:b/>
          <w:bCs/>
          <w:sz w:val="22"/>
          <w:szCs w:val="22"/>
          <w:rtl/>
        </w:rPr>
        <w:t xml:space="preserve">تحويل خريدار دهد. </w:t>
      </w:r>
    </w:p>
    <w:p w14:paraId="7282CE47" w14:textId="6142EB33" w:rsidR="00BB48A6" w:rsidRDefault="00BB48A6" w:rsidP="00BB48A6">
      <w:pPr>
        <w:numPr>
          <w:ilvl w:val="0"/>
          <w:numId w:val="1"/>
        </w:numPr>
        <w:jc w:val="both"/>
        <w:rPr>
          <w:rFonts w:cs="B Nazanin"/>
          <w:b/>
          <w:bCs/>
          <w:sz w:val="22"/>
          <w:szCs w:val="22"/>
        </w:rPr>
      </w:pPr>
      <w:r>
        <w:rPr>
          <w:rFonts w:cs="B Nazanin" w:hint="cs"/>
          <w:b/>
          <w:bCs/>
          <w:sz w:val="22"/>
          <w:szCs w:val="22"/>
          <w:rtl/>
        </w:rPr>
        <w:t>در صورت مغایرت نتایج آزمایش نمونه</w:t>
      </w:r>
      <w:r>
        <w:rPr>
          <w:rFonts w:cs="B Nazanin"/>
          <w:b/>
          <w:bCs/>
          <w:sz w:val="22"/>
          <w:szCs w:val="22"/>
          <w:rtl/>
        </w:rPr>
        <w:softHyphen/>
      </w:r>
      <w:r>
        <w:rPr>
          <w:rFonts w:cs="B Nazanin" w:hint="cs"/>
          <w:b/>
          <w:bCs/>
          <w:sz w:val="22"/>
          <w:szCs w:val="22"/>
          <w:rtl/>
        </w:rPr>
        <w:t>های ارسالی با مشخصات ذکر شده ، خریدار مختار است ضمن استرداد برنج ارسالی به فروشنده، هزینه</w:t>
      </w:r>
      <w:r>
        <w:rPr>
          <w:rFonts w:cs="B Nazanin"/>
          <w:b/>
          <w:bCs/>
          <w:sz w:val="22"/>
          <w:szCs w:val="22"/>
          <w:rtl/>
        </w:rPr>
        <w:softHyphen/>
      </w:r>
      <w:r>
        <w:rPr>
          <w:rFonts w:cs="B Nazanin" w:hint="cs"/>
          <w:b/>
          <w:bCs/>
          <w:sz w:val="22"/>
          <w:szCs w:val="22"/>
          <w:rtl/>
        </w:rPr>
        <w:t>های مربوطه را تماما از فروشنده مطالبه نماید و هرگونه ضرر و زیان وارده از این حیث را از مطالبات فروشنده کسر نماید و یا اینکه برنج را نگهداری و جریمه مربوطه را مستقیما و یا از طریق تضامین از فروشنده دریافت نماید. به ازای هر یک درصد اختلاف در نتایج آزمایش مربوط به حجم مشخصی از برنج، معادل 10 درصد از مبلغ کل همان بخش به عنوان جریمه لحاظ می</w:t>
      </w:r>
      <w:r>
        <w:rPr>
          <w:rFonts w:cs="B Nazanin"/>
          <w:b/>
          <w:bCs/>
          <w:sz w:val="22"/>
          <w:szCs w:val="22"/>
          <w:rtl/>
        </w:rPr>
        <w:softHyphen/>
      </w:r>
      <w:r>
        <w:rPr>
          <w:rFonts w:cs="B Nazanin" w:hint="cs"/>
          <w:b/>
          <w:bCs/>
          <w:sz w:val="22"/>
          <w:szCs w:val="22"/>
          <w:rtl/>
        </w:rPr>
        <w:t>گردد. شایان ذکر است در صورتی که میزان ناخالصی، جزئی از عدد صحیح (به عنوان مثال 6/95%) باشد، به همان نسبت جریمه لحاظ خواهد شد. فروشنده ملزم به واریز جریمه به حساب آستان مقدس بوده و در صورت استنکاف از پرداخت جریمه، آستان مقدس مبلغ جریمه را از محل تضامین قرارداد دریافت می</w:t>
      </w:r>
      <w:r>
        <w:rPr>
          <w:rFonts w:cs="B Nazanin"/>
          <w:b/>
          <w:bCs/>
          <w:sz w:val="22"/>
          <w:szCs w:val="22"/>
          <w:rtl/>
        </w:rPr>
        <w:softHyphen/>
      </w:r>
      <w:r>
        <w:rPr>
          <w:rFonts w:cs="B Nazanin" w:hint="cs"/>
          <w:b/>
          <w:bCs/>
          <w:sz w:val="22"/>
          <w:szCs w:val="22"/>
          <w:rtl/>
        </w:rPr>
        <w:t>نماید.</w:t>
      </w:r>
    </w:p>
    <w:p w14:paraId="1F308191" w14:textId="77777777" w:rsidR="00BB48A6" w:rsidRDefault="00BB48A6" w:rsidP="00BB48A6">
      <w:pPr>
        <w:numPr>
          <w:ilvl w:val="0"/>
          <w:numId w:val="1"/>
        </w:numPr>
        <w:jc w:val="both"/>
        <w:rPr>
          <w:rFonts w:cs="B Nazanin"/>
          <w:b/>
          <w:bCs/>
          <w:sz w:val="22"/>
          <w:szCs w:val="22"/>
        </w:rPr>
      </w:pPr>
      <w:r w:rsidRPr="00452EE0">
        <w:rPr>
          <w:rFonts w:cs="B Nazanin" w:hint="cs"/>
          <w:b/>
          <w:bCs/>
          <w:sz w:val="22"/>
          <w:szCs w:val="22"/>
          <w:rtl/>
        </w:rPr>
        <w:t xml:space="preserve">فروشنده متعهد است جنس خریداری شده را در محل انبار آستان مقدس قم تحویل نماید. </w:t>
      </w:r>
    </w:p>
    <w:p w14:paraId="22E75040" w14:textId="77777777" w:rsidR="00BB48A6" w:rsidRDefault="00BB48A6" w:rsidP="00BB48A6">
      <w:pPr>
        <w:ind w:left="284"/>
        <w:jc w:val="both"/>
        <w:rPr>
          <w:rFonts w:cs="B Nazanin"/>
          <w:b/>
          <w:bCs/>
          <w:sz w:val="22"/>
          <w:szCs w:val="22"/>
          <w:rtl/>
        </w:rPr>
      </w:pPr>
      <w:r w:rsidRPr="00452EE0">
        <w:rPr>
          <w:rFonts w:cs="B Nazanin" w:hint="cs"/>
          <w:b/>
          <w:bCs/>
          <w:sz w:val="22"/>
          <w:szCs w:val="22"/>
          <w:rtl/>
        </w:rPr>
        <w:t>تبصره</w:t>
      </w:r>
      <w:r>
        <w:rPr>
          <w:rFonts w:cs="B Nazanin" w:hint="cs"/>
          <w:b/>
          <w:bCs/>
          <w:sz w:val="22"/>
          <w:szCs w:val="22"/>
          <w:rtl/>
        </w:rPr>
        <w:t xml:space="preserve"> 1</w:t>
      </w:r>
      <w:r w:rsidRPr="00452EE0">
        <w:rPr>
          <w:rFonts w:cs="B Nazanin" w:hint="cs"/>
          <w:b/>
          <w:bCs/>
          <w:sz w:val="22"/>
          <w:szCs w:val="22"/>
          <w:rtl/>
        </w:rPr>
        <w:t>: نحوه تخلیه و چینش برنج</w:t>
      </w:r>
      <w:r w:rsidRPr="00452EE0">
        <w:rPr>
          <w:rFonts w:cs="B Nazanin" w:hint="cs"/>
          <w:b/>
          <w:bCs/>
          <w:sz w:val="22"/>
          <w:szCs w:val="22"/>
          <w:rtl/>
        </w:rPr>
        <w:softHyphen/>
        <w:t>ها در انبار طبق نظر دستگاه نظارت قرارداد می</w:t>
      </w:r>
      <w:r w:rsidRPr="00452EE0">
        <w:rPr>
          <w:rFonts w:cs="B Nazanin" w:hint="cs"/>
          <w:b/>
          <w:bCs/>
          <w:sz w:val="22"/>
          <w:szCs w:val="22"/>
          <w:rtl/>
        </w:rPr>
        <w:softHyphen/>
        <w:t xml:space="preserve">باشد. </w:t>
      </w:r>
    </w:p>
    <w:p w14:paraId="1EFE600C" w14:textId="77777777" w:rsidR="00BB48A6" w:rsidRPr="00452EE0" w:rsidRDefault="00BB48A6" w:rsidP="00BB48A6">
      <w:pPr>
        <w:ind w:left="284"/>
        <w:jc w:val="both"/>
        <w:rPr>
          <w:rFonts w:cs="B Nazanin"/>
          <w:b/>
          <w:bCs/>
          <w:sz w:val="22"/>
          <w:szCs w:val="22"/>
        </w:rPr>
      </w:pPr>
      <w:r>
        <w:rPr>
          <w:rFonts w:cs="B Nazanin" w:hint="cs"/>
          <w:b/>
          <w:bCs/>
          <w:sz w:val="22"/>
          <w:szCs w:val="22"/>
          <w:rtl/>
        </w:rPr>
        <w:t>تبصره 2: تخلیه و چیدمان برنج در انبار آستان مقدس به صورت صحیح و اصولی برعهده فروشنده می</w:t>
      </w:r>
      <w:r>
        <w:rPr>
          <w:rFonts w:cs="B Nazanin"/>
          <w:b/>
          <w:bCs/>
          <w:sz w:val="22"/>
          <w:szCs w:val="22"/>
          <w:rtl/>
        </w:rPr>
        <w:softHyphen/>
      </w:r>
      <w:r>
        <w:rPr>
          <w:rFonts w:cs="B Nazanin" w:hint="cs"/>
          <w:b/>
          <w:bCs/>
          <w:sz w:val="22"/>
          <w:szCs w:val="22"/>
          <w:rtl/>
        </w:rPr>
        <w:t>باشد.</w:t>
      </w:r>
    </w:p>
    <w:p w14:paraId="1FB77A10" w14:textId="77777777" w:rsidR="00BB48A6" w:rsidRPr="00840AE6" w:rsidRDefault="00BB48A6" w:rsidP="00BB48A6">
      <w:pPr>
        <w:numPr>
          <w:ilvl w:val="0"/>
          <w:numId w:val="1"/>
        </w:numPr>
        <w:jc w:val="both"/>
        <w:rPr>
          <w:rFonts w:cs="B Nazanin"/>
          <w:b/>
          <w:bCs/>
          <w:sz w:val="22"/>
          <w:szCs w:val="22"/>
        </w:rPr>
      </w:pPr>
      <w:r w:rsidRPr="00840AE6">
        <w:rPr>
          <w:rFonts w:cs="B Nazanin"/>
          <w:b/>
          <w:bCs/>
          <w:sz w:val="22"/>
          <w:szCs w:val="22"/>
          <w:rtl/>
        </w:rPr>
        <w:t xml:space="preserve">در صورتي كه </w:t>
      </w:r>
      <w:r>
        <w:rPr>
          <w:rFonts w:cs="B Nazanin" w:hint="cs"/>
          <w:b/>
          <w:bCs/>
          <w:sz w:val="22"/>
          <w:szCs w:val="22"/>
          <w:rtl/>
        </w:rPr>
        <w:t xml:space="preserve">در مسیر حمل و یا </w:t>
      </w:r>
      <w:r w:rsidRPr="00840AE6">
        <w:rPr>
          <w:rFonts w:cs="B Nazanin"/>
          <w:b/>
          <w:bCs/>
          <w:sz w:val="22"/>
          <w:szCs w:val="22"/>
          <w:rtl/>
        </w:rPr>
        <w:t>قبل از تحويل</w:t>
      </w:r>
      <w:r>
        <w:rPr>
          <w:rFonts w:cs="B Nazanin" w:hint="cs"/>
          <w:b/>
          <w:bCs/>
          <w:sz w:val="22"/>
          <w:szCs w:val="22"/>
          <w:rtl/>
        </w:rPr>
        <w:t xml:space="preserve"> کامل جنس در محل تعیین شده</w:t>
      </w:r>
      <w:r w:rsidRPr="00840AE6">
        <w:rPr>
          <w:rFonts w:cs="B Nazanin"/>
          <w:b/>
          <w:bCs/>
          <w:sz w:val="22"/>
          <w:szCs w:val="22"/>
          <w:rtl/>
        </w:rPr>
        <w:t>، كالا خراب و يا از بين برود</w:t>
      </w:r>
      <w:r>
        <w:rPr>
          <w:rFonts w:cs="B Nazanin" w:hint="cs"/>
          <w:b/>
          <w:bCs/>
          <w:sz w:val="22"/>
          <w:szCs w:val="22"/>
          <w:rtl/>
        </w:rPr>
        <w:t xml:space="preserve">، تعهدی متوجه خریدار نبوده و درصورت بروز خسارت به خریدار، </w:t>
      </w:r>
      <w:r w:rsidRPr="00840AE6">
        <w:rPr>
          <w:rFonts w:cs="B Nazanin"/>
          <w:b/>
          <w:bCs/>
          <w:sz w:val="22"/>
          <w:szCs w:val="22"/>
          <w:rtl/>
        </w:rPr>
        <w:t xml:space="preserve"> فروشنده متعهد به جبران خسارات وارده </w:t>
      </w:r>
      <w:r>
        <w:rPr>
          <w:rFonts w:cs="B Nazanin" w:hint="cs"/>
          <w:b/>
          <w:bCs/>
          <w:sz w:val="22"/>
          <w:szCs w:val="22"/>
          <w:rtl/>
        </w:rPr>
        <w:t>بوده</w:t>
      </w:r>
      <w:r w:rsidRPr="00840AE6">
        <w:rPr>
          <w:rFonts w:cs="B Nazanin" w:hint="cs"/>
          <w:b/>
          <w:bCs/>
          <w:sz w:val="22"/>
          <w:szCs w:val="22"/>
          <w:rtl/>
        </w:rPr>
        <w:t xml:space="preserve"> و خریدار می</w:t>
      </w:r>
      <w:r w:rsidRPr="00840AE6">
        <w:rPr>
          <w:rFonts w:cs="B Nazanin" w:hint="cs"/>
          <w:b/>
          <w:bCs/>
          <w:sz w:val="22"/>
          <w:szCs w:val="22"/>
          <w:rtl/>
        </w:rPr>
        <w:softHyphen/>
        <w:t>تواند به میزان خسارت وارده از وجوه پرداخت نشده کسر نماید.</w:t>
      </w:r>
    </w:p>
    <w:p w14:paraId="5CD27926" w14:textId="778687E1" w:rsidR="00BB48A6" w:rsidRPr="00840AE6" w:rsidRDefault="00BB48A6" w:rsidP="00BB48A6">
      <w:pPr>
        <w:numPr>
          <w:ilvl w:val="0"/>
          <w:numId w:val="1"/>
        </w:numPr>
        <w:jc w:val="both"/>
        <w:rPr>
          <w:rFonts w:cs="B Nazanin"/>
          <w:b/>
          <w:bCs/>
          <w:sz w:val="22"/>
          <w:szCs w:val="22"/>
        </w:rPr>
      </w:pPr>
      <w:r w:rsidRPr="00840AE6">
        <w:rPr>
          <w:rFonts w:cs="B Nazanin"/>
          <w:b/>
          <w:bCs/>
          <w:sz w:val="22"/>
          <w:szCs w:val="22"/>
          <w:rtl/>
        </w:rPr>
        <w:t>چنانچه فروشنده بدون عذر موجه در انجام دادن تعهدات خود</w:t>
      </w:r>
      <w:r>
        <w:rPr>
          <w:rFonts w:cs="B Nazanin" w:hint="cs"/>
          <w:b/>
          <w:bCs/>
          <w:sz w:val="22"/>
          <w:szCs w:val="22"/>
          <w:rtl/>
        </w:rPr>
        <w:t xml:space="preserve"> و تحویل به موقع جنس در زمان تعیین شده </w:t>
      </w:r>
      <w:r w:rsidRPr="00840AE6">
        <w:rPr>
          <w:rFonts w:cs="B Nazanin"/>
          <w:b/>
          <w:bCs/>
          <w:sz w:val="22"/>
          <w:szCs w:val="22"/>
          <w:rtl/>
        </w:rPr>
        <w:t>تأخير نمايد، بابت هر روز تأخير</w:t>
      </w:r>
      <w:r>
        <w:rPr>
          <w:rFonts w:cs="B Nazanin" w:hint="cs"/>
          <w:b/>
          <w:bCs/>
          <w:sz w:val="22"/>
          <w:szCs w:val="22"/>
          <w:rtl/>
        </w:rPr>
        <w:t xml:space="preserve"> </w:t>
      </w:r>
      <w:r w:rsidRPr="00F458A2">
        <w:rPr>
          <w:rFonts w:cs="B Nazanin" w:hint="cs"/>
          <w:b/>
          <w:bCs/>
          <w:sz w:val="22"/>
          <w:szCs w:val="22"/>
          <w:rtl/>
        </w:rPr>
        <w:t xml:space="preserve">5% </w:t>
      </w:r>
      <w:r w:rsidRPr="00840AE6">
        <w:rPr>
          <w:rFonts w:cs="B Nazanin"/>
          <w:b/>
          <w:bCs/>
          <w:sz w:val="22"/>
          <w:szCs w:val="22"/>
          <w:rtl/>
        </w:rPr>
        <w:t xml:space="preserve">از </w:t>
      </w:r>
      <w:r>
        <w:rPr>
          <w:rFonts w:cs="B Nazanin" w:hint="cs"/>
          <w:b/>
          <w:bCs/>
          <w:sz w:val="22"/>
          <w:szCs w:val="22"/>
          <w:rtl/>
        </w:rPr>
        <w:t xml:space="preserve">مجموع ریالی برنج تحویل نشده </w:t>
      </w:r>
      <w:r w:rsidRPr="00840AE6">
        <w:rPr>
          <w:rFonts w:cs="B Nazanin" w:hint="cs"/>
          <w:b/>
          <w:bCs/>
          <w:sz w:val="22"/>
          <w:szCs w:val="22"/>
          <w:rtl/>
        </w:rPr>
        <w:t xml:space="preserve"> به عنوان </w:t>
      </w:r>
      <w:r w:rsidRPr="00840AE6">
        <w:rPr>
          <w:rFonts w:cs="B Nazanin"/>
          <w:b/>
          <w:bCs/>
          <w:sz w:val="22"/>
          <w:szCs w:val="22"/>
          <w:rtl/>
        </w:rPr>
        <w:t xml:space="preserve">خسارت به خريدار </w:t>
      </w:r>
      <w:r>
        <w:rPr>
          <w:rFonts w:cs="B Nazanin" w:hint="cs"/>
          <w:b/>
          <w:bCs/>
          <w:sz w:val="22"/>
          <w:szCs w:val="22"/>
          <w:rtl/>
        </w:rPr>
        <w:t>کسر خواهد شد</w:t>
      </w:r>
      <w:r w:rsidRPr="00840AE6">
        <w:rPr>
          <w:rFonts w:cs="B Nazanin"/>
          <w:b/>
          <w:bCs/>
          <w:sz w:val="22"/>
          <w:szCs w:val="22"/>
          <w:rtl/>
        </w:rPr>
        <w:t xml:space="preserve">. اين جريمه بدل از اصل تعهد نبوده و پرداخت آن لطمه‌اي به اصل قرارداد نمي‌زند و فروشنده را نيز از انجام دادن تعهداتش بري نمي‌سازد. </w:t>
      </w:r>
    </w:p>
    <w:p w14:paraId="117E8FA2" w14:textId="77777777" w:rsidR="00BB48A6" w:rsidRPr="00840AE6" w:rsidRDefault="00BB48A6" w:rsidP="00BB48A6">
      <w:pPr>
        <w:ind w:left="284"/>
        <w:jc w:val="both"/>
        <w:rPr>
          <w:rFonts w:cs="B Nazanin"/>
          <w:b/>
          <w:bCs/>
          <w:sz w:val="22"/>
          <w:szCs w:val="22"/>
        </w:rPr>
      </w:pPr>
      <w:r w:rsidRPr="00840AE6">
        <w:rPr>
          <w:rFonts w:cs="B Nazanin"/>
          <w:b/>
          <w:bCs/>
          <w:sz w:val="22"/>
          <w:szCs w:val="22"/>
          <w:rtl/>
        </w:rPr>
        <w:t>تبصره: تشخيص موجه يا غير موجه بودن عذر فروشنده بر عهده دستگاه نظارت است.</w:t>
      </w:r>
    </w:p>
    <w:p w14:paraId="11D16666" w14:textId="77777777" w:rsidR="000272E7" w:rsidRDefault="00BB48A6" w:rsidP="00BB48A6">
      <w:pPr>
        <w:numPr>
          <w:ilvl w:val="0"/>
          <w:numId w:val="1"/>
        </w:numPr>
        <w:spacing w:after="200"/>
        <w:jc w:val="both"/>
        <w:rPr>
          <w:rFonts w:cs="B Nazanin"/>
          <w:b/>
          <w:bCs/>
          <w:sz w:val="22"/>
          <w:szCs w:val="22"/>
        </w:rPr>
      </w:pPr>
      <w:r w:rsidRPr="000272E7">
        <w:rPr>
          <w:rFonts w:cs="B Nazanin"/>
          <w:b/>
          <w:bCs/>
          <w:sz w:val="22"/>
          <w:szCs w:val="22"/>
          <w:rtl/>
        </w:rPr>
        <w:t>فروشنده حق ندارد موضوع قرارداد را کلاً یا جزئاً تحت هیچ عنوان و شرایطی به ديگران واگذار نماید؛ مگر با موافقت قبلی و کتبی خریدار.</w:t>
      </w:r>
    </w:p>
    <w:p w14:paraId="726B2FA7" w14:textId="77777777" w:rsidR="00AB3F25" w:rsidRDefault="00AB3F25" w:rsidP="00AB3F25">
      <w:pPr>
        <w:numPr>
          <w:ilvl w:val="0"/>
          <w:numId w:val="1"/>
        </w:numPr>
        <w:spacing w:after="200"/>
        <w:jc w:val="both"/>
        <w:rPr>
          <w:rFonts w:cs="B Nazanin"/>
          <w:b/>
          <w:bCs/>
          <w:sz w:val="22"/>
          <w:szCs w:val="22"/>
        </w:rPr>
      </w:pPr>
      <w:r w:rsidRPr="000272E7">
        <w:rPr>
          <w:rFonts w:cs="B Nazanin" w:hint="cs"/>
          <w:b/>
          <w:bCs/>
          <w:sz w:val="22"/>
          <w:szCs w:val="22"/>
          <w:rtl/>
        </w:rPr>
        <w:t xml:space="preserve">فروشنده متعهد است یک فقره چک به میزان کل بهاء کالا به عنوان تضمین حسن انجام تعهدات به خریدار تحویل نماید  که پس از دوره ضمانت کالا (6 ماه پس از دریافت تمام کالا) و با تأیید دستگاه نظارت قرارداد مبنی بر تطابق همه کالای ارسالی با نمونه اولیه مسترد خواهد شد. </w:t>
      </w:r>
      <w:r w:rsidRPr="000272E7">
        <w:rPr>
          <w:rFonts w:cs="B Nazanin" w:hint="cs"/>
          <w:b/>
          <w:bCs/>
          <w:sz w:val="22"/>
          <w:szCs w:val="22"/>
          <w:rtl/>
        </w:rPr>
        <w:tab/>
      </w:r>
    </w:p>
    <w:p w14:paraId="4B9C7D59" w14:textId="3857B1DA" w:rsidR="00AB3F25" w:rsidRDefault="00AB3F25" w:rsidP="00AB3F25">
      <w:pPr>
        <w:pStyle w:val="ListParagraph"/>
        <w:numPr>
          <w:ilvl w:val="0"/>
          <w:numId w:val="1"/>
        </w:numPr>
        <w:jc w:val="both"/>
        <w:rPr>
          <w:rFonts w:cs="B Nazanin"/>
          <w:b/>
          <w:bCs/>
          <w:sz w:val="22"/>
          <w:szCs w:val="22"/>
        </w:rPr>
      </w:pPr>
      <w:r w:rsidRPr="00AB3F25">
        <w:rPr>
          <w:rFonts w:cs="B Nazanin"/>
          <w:b/>
          <w:bCs/>
          <w:sz w:val="22"/>
          <w:szCs w:val="22"/>
          <w:rtl/>
        </w:rPr>
        <w:t>حجم</w:t>
      </w:r>
      <w:r w:rsidRPr="00AB3F25">
        <w:rPr>
          <w:rFonts w:cs="B Nazanin" w:hint="cs"/>
          <w:b/>
          <w:bCs/>
          <w:sz w:val="22"/>
          <w:szCs w:val="22"/>
          <w:rtl/>
        </w:rPr>
        <w:t xml:space="preserve"> موضوع</w:t>
      </w:r>
      <w:r w:rsidRPr="00AB3F25">
        <w:rPr>
          <w:rFonts w:cs="B Nazanin"/>
          <w:b/>
          <w:bCs/>
          <w:sz w:val="22"/>
          <w:szCs w:val="22"/>
          <w:rtl/>
        </w:rPr>
        <w:t xml:space="preserve"> قرارداد و معادل ريالي آن تا سقف </w:t>
      </w:r>
      <w:r w:rsidRPr="00AB3F25">
        <w:rPr>
          <w:rFonts w:cs="B Nazanin" w:hint="cs"/>
          <w:b/>
          <w:bCs/>
          <w:sz w:val="22"/>
          <w:szCs w:val="22"/>
          <w:rtl/>
        </w:rPr>
        <w:t>25</w:t>
      </w:r>
      <w:r w:rsidRPr="00AB3F25">
        <w:rPr>
          <w:rFonts w:cs="B Nazanin"/>
          <w:b/>
          <w:bCs/>
          <w:sz w:val="22"/>
          <w:szCs w:val="22"/>
          <w:rtl/>
        </w:rPr>
        <w:t>% قابل تغییر اعم از کاهش یا افزایش می‌باشد و فروشنده موظف به تبعیت از آن است.</w:t>
      </w:r>
    </w:p>
    <w:p w14:paraId="4480A497" w14:textId="778F958B" w:rsidR="00AB3F25" w:rsidRPr="00AB3F25" w:rsidRDefault="00AB3F25" w:rsidP="00AB3F25">
      <w:pPr>
        <w:pStyle w:val="ListParagraph"/>
        <w:numPr>
          <w:ilvl w:val="0"/>
          <w:numId w:val="1"/>
        </w:numPr>
        <w:jc w:val="both"/>
        <w:rPr>
          <w:rFonts w:cs="B Nazanin"/>
          <w:b/>
          <w:bCs/>
          <w:sz w:val="22"/>
          <w:szCs w:val="22"/>
        </w:rPr>
      </w:pPr>
      <w:r w:rsidRPr="00840AE6">
        <w:rPr>
          <w:rFonts w:cs="B Nazanin"/>
          <w:b/>
          <w:bCs/>
          <w:sz w:val="22"/>
          <w:szCs w:val="22"/>
          <w:rtl/>
        </w:rPr>
        <w:t xml:space="preserve">نظارت بر حسن انجام قرارداد و تعهدات فروشنده به عهده </w:t>
      </w:r>
      <w:r w:rsidRPr="00840AE6">
        <w:rPr>
          <w:rFonts w:cs="B Nazanin" w:hint="cs"/>
          <w:b/>
          <w:bCs/>
          <w:sz w:val="22"/>
          <w:szCs w:val="22"/>
          <w:rtl/>
        </w:rPr>
        <w:t>مدیر پشتیبانی</w:t>
      </w:r>
      <w:r w:rsidRPr="00840AE6">
        <w:rPr>
          <w:rFonts w:cs="B Nazanin"/>
          <w:b/>
          <w:bCs/>
          <w:sz w:val="22"/>
          <w:szCs w:val="22"/>
          <w:rtl/>
        </w:rPr>
        <w:t xml:space="preserve"> آستان مقدس</w:t>
      </w:r>
      <w:r w:rsidRPr="00840AE6">
        <w:rPr>
          <w:rFonts w:cs="B Nazanin"/>
          <w:b/>
          <w:bCs/>
          <w:color w:val="FF0000"/>
          <w:sz w:val="22"/>
          <w:szCs w:val="22"/>
          <w:rtl/>
        </w:rPr>
        <w:t xml:space="preserve"> </w:t>
      </w:r>
      <w:r w:rsidRPr="00840AE6">
        <w:rPr>
          <w:rFonts w:cs="B Nazanin"/>
          <w:b/>
          <w:bCs/>
          <w:sz w:val="22"/>
          <w:szCs w:val="22"/>
          <w:rtl/>
        </w:rPr>
        <w:t>می‌باشد. اين نظارت به هيچ وجه از ميزان مسئوليت فروشنده نمي‌كاهد</w:t>
      </w:r>
      <w:r>
        <w:rPr>
          <w:rFonts w:cs="B Nazanin" w:hint="cs"/>
          <w:b/>
          <w:bCs/>
          <w:sz w:val="22"/>
          <w:szCs w:val="22"/>
          <w:rtl/>
        </w:rPr>
        <w:t>.</w:t>
      </w:r>
    </w:p>
    <w:p w14:paraId="51552CE2" w14:textId="77777777" w:rsidR="0051189D" w:rsidRPr="0051189D" w:rsidRDefault="0051189D" w:rsidP="0051189D">
      <w:pPr>
        <w:spacing w:after="200"/>
        <w:ind w:left="284"/>
        <w:rPr>
          <w:rFonts w:cs="B Nazanin"/>
          <w:b/>
          <w:bCs/>
          <w:sz w:val="12"/>
          <w:szCs w:val="12"/>
          <w:rtl/>
        </w:rPr>
      </w:pPr>
    </w:p>
    <w:p w14:paraId="4553E284" w14:textId="6920C720" w:rsidR="000535A8" w:rsidRPr="0051189D" w:rsidRDefault="0051189D" w:rsidP="0051189D">
      <w:pPr>
        <w:spacing w:after="200"/>
        <w:ind w:left="284"/>
        <w:rPr>
          <w:rFonts w:cs="B Nazanin"/>
          <w:b/>
          <w:bCs/>
          <w:sz w:val="22"/>
          <w:szCs w:val="22"/>
        </w:rPr>
      </w:pPr>
      <w:r>
        <w:rPr>
          <w:rFonts w:cs="B Nazanin" w:hint="cs"/>
          <w:b/>
          <w:bCs/>
          <w:sz w:val="22"/>
          <w:szCs w:val="22"/>
          <w:rtl/>
        </w:rPr>
        <w:t xml:space="preserve">                                                                                                                                       </w:t>
      </w:r>
      <w:r w:rsidR="00E21E94">
        <w:rPr>
          <w:rFonts w:cs="B Nazanin" w:hint="cs"/>
          <w:b/>
          <w:bCs/>
          <w:sz w:val="22"/>
          <w:szCs w:val="22"/>
          <w:rtl/>
        </w:rPr>
        <w:t>مهر و امضاء شرکت کننده در مناقصه</w:t>
      </w:r>
    </w:p>
    <w:sectPr w:rsidR="000535A8" w:rsidRPr="0051189D" w:rsidSect="0051189D">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E2EDE"/>
    <w:multiLevelType w:val="hybridMultilevel"/>
    <w:tmpl w:val="446C626E"/>
    <w:lvl w:ilvl="0" w:tplc="284E9154">
      <w:start w:val="1"/>
      <w:numFmt w:val="decimal"/>
      <w:lvlText w:val="%1."/>
      <w:lvlJc w:val="left"/>
      <w:pPr>
        <w:tabs>
          <w:tab w:val="num" w:pos="0"/>
        </w:tabs>
        <w:ind w:left="284" w:hanging="284"/>
      </w:pPr>
      <w:rPr>
        <w:rFonts w:cs="B Nazanin" w:hint="default"/>
        <w:b/>
        <w:bCs/>
      </w:rPr>
    </w:lvl>
    <w:lvl w:ilvl="1" w:tplc="AE081320" w:tentative="1">
      <w:start w:val="1"/>
      <w:numFmt w:val="lowerLetter"/>
      <w:lvlText w:val="%2."/>
      <w:lvlJc w:val="left"/>
      <w:pPr>
        <w:tabs>
          <w:tab w:val="num" w:pos="1440"/>
        </w:tabs>
        <w:ind w:left="1440" w:hanging="360"/>
      </w:pPr>
      <w:rPr>
        <w:rFonts w:cs="Times New Roman"/>
      </w:rPr>
    </w:lvl>
    <w:lvl w:ilvl="2" w:tplc="25F47C2E" w:tentative="1">
      <w:start w:val="1"/>
      <w:numFmt w:val="lowerRoman"/>
      <w:lvlText w:val="%3."/>
      <w:lvlJc w:val="right"/>
      <w:pPr>
        <w:tabs>
          <w:tab w:val="num" w:pos="2160"/>
        </w:tabs>
        <w:ind w:left="2160" w:hanging="180"/>
      </w:pPr>
      <w:rPr>
        <w:rFonts w:cs="Times New Roman"/>
      </w:rPr>
    </w:lvl>
    <w:lvl w:ilvl="3" w:tplc="5C5C96D0" w:tentative="1">
      <w:start w:val="1"/>
      <w:numFmt w:val="decimal"/>
      <w:lvlText w:val="%4."/>
      <w:lvlJc w:val="left"/>
      <w:pPr>
        <w:tabs>
          <w:tab w:val="num" w:pos="2880"/>
        </w:tabs>
        <w:ind w:left="2880" w:hanging="360"/>
      </w:pPr>
      <w:rPr>
        <w:rFonts w:cs="Times New Roman"/>
      </w:rPr>
    </w:lvl>
    <w:lvl w:ilvl="4" w:tplc="12D83926" w:tentative="1">
      <w:start w:val="1"/>
      <w:numFmt w:val="lowerLetter"/>
      <w:lvlText w:val="%5."/>
      <w:lvlJc w:val="left"/>
      <w:pPr>
        <w:tabs>
          <w:tab w:val="num" w:pos="3600"/>
        </w:tabs>
        <w:ind w:left="3600" w:hanging="360"/>
      </w:pPr>
      <w:rPr>
        <w:rFonts w:cs="Times New Roman"/>
      </w:rPr>
    </w:lvl>
    <w:lvl w:ilvl="5" w:tplc="D7F0D432" w:tentative="1">
      <w:start w:val="1"/>
      <w:numFmt w:val="lowerRoman"/>
      <w:lvlText w:val="%6."/>
      <w:lvlJc w:val="right"/>
      <w:pPr>
        <w:tabs>
          <w:tab w:val="num" w:pos="4320"/>
        </w:tabs>
        <w:ind w:left="4320" w:hanging="180"/>
      </w:pPr>
      <w:rPr>
        <w:rFonts w:cs="Times New Roman"/>
      </w:rPr>
    </w:lvl>
    <w:lvl w:ilvl="6" w:tplc="1F72A502" w:tentative="1">
      <w:start w:val="1"/>
      <w:numFmt w:val="decimal"/>
      <w:lvlText w:val="%7."/>
      <w:lvlJc w:val="left"/>
      <w:pPr>
        <w:tabs>
          <w:tab w:val="num" w:pos="5040"/>
        </w:tabs>
        <w:ind w:left="5040" w:hanging="360"/>
      </w:pPr>
      <w:rPr>
        <w:rFonts w:cs="Times New Roman"/>
      </w:rPr>
    </w:lvl>
    <w:lvl w:ilvl="7" w:tplc="B7D887CC" w:tentative="1">
      <w:start w:val="1"/>
      <w:numFmt w:val="lowerLetter"/>
      <w:lvlText w:val="%8."/>
      <w:lvlJc w:val="left"/>
      <w:pPr>
        <w:tabs>
          <w:tab w:val="num" w:pos="5760"/>
        </w:tabs>
        <w:ind w:left="5760" w:hanging="360"/>
      </w:pPr>
      <w:rPr>
        <w:rFonts w:cs="Times New Roman"/>
      </w:rPr>
    </w:lvl>
    <w:lvl w:ilvl="8" w:tplc="2AE62350" w:tentative="1">
      <w:start w:val="1"/>
      <w:numFmt w:val="lowerRoman"/>
      <w:lvlText w:val="%9."/>
      <w:lvlJc w:val="right"/>
      <w:pPr>
        <w:tabs>
          <w:tab w:val="num" w:pos="6480"/>
        </w:tabs>
        <w:ind w:left="6480" w:hanging="180"/>
      </w:pPr>
      <w:rPr>
        <w:rFonts w:cs="Times New Roman"/>
      </w:rPr>
    </w:lvl>
  </w:abstractNum>
  <w:num w:numId="1" w16cid:durableId="1115978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A6"/>
    <w:rsid w:val="000272E7"/>
    <w:rsid w:val="000535A8"/>
    <w:rsid w:val="0009472F"/>
    <w:rsid w:val="000C384B"/>
    <w:rsid w:val="003B5254"/>
    <w:rsid w:val="0051189D"/>
    <w:rsid w:val="00AB3F25"/>
    <w:rsid w:val="00BB35D8"/>
    <w:rsid w:val="00BB48A6"/>
    <w:rsid w:val="00E21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28C2"/>
  <w15:chartTrackingRefBased/>
  <w15:docId w15:val="{4785B887-CCA4-416B-B03A-6943EFF7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8A6"/>
    <w:pPr>
      <w:bidi/>
      <w:spacing w:after="0" w:line="240" w:lineRule="auto"/>
    </w:pPr>
    <w:rPr>
      <w:rFonts w:ascii="Times New Roman" w:eastAsia="Times New Roman" w:hAnsi="Times New Roman" w:cs="Times New Roman"/>
      <w:kern w:val="0"/>
      <w:sz w:val="24"/>
      <w:szCs w:val="24"/>
      <w:lang w:bidi="fa-I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سلیمی متین</dc:creator>
  <cp:keywords/>
  <dc:description/>
  <cp:lastModifiedBy>سید عبدالحمید رضوی</cp:lastModifiedBy>
  <cp:revision>5</cp:revision>
  <cp:lastPrinted>2024-10-05T04:26:00Z</cp:lastPrinted>
  <dcterms:created xsi:type="dcterms:W3CDTF">2024-10-05T04:17:00Z</dcterms:created>
  <dcterms:modified xsi:type="dcterms:W3CDTF">2024-10-05T09:46:00Z</dcterms:modified>
</cp:coreProperties>
</file>